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  <w:t>2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_GoBack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佳县</w:t>
      </w:r>
      <w:r>
        <w:rPr>
          <w:color w:val="000000"/>
          <w:spacing w:val="0"/>
          <w:w w:val="100"/>
          <w:position w:val="0"/>
        </w:rPr>
        <w:t>初中学业水平考试回籍所在地报名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考生证明表</w:t>
      </w:r>
    </w:p>
    <w:bookmarkEnd w:id="0"/>
    <w:p>
      <w:pPr>
        <w:pStyle w:val="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学校名称：</w:t>
      </w:r>
    </w:p>
    <w:tbl>
      <w:tblPr>
        <w:tblStyle w:val="4"/>
        <w:tblW w:w="86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1"/>
        <w:gridCol w:w="662"/>
        <w:gridCol w:w="1094"/>
        <w:gridCol w:w="1070"/>
        <w:gridCol w:w="811"/>
        <w:gridCol w:w="124"/>
        <w:gridCol w:w="1120"/>
        <w:gridCol w:w="569"/>
        <w:gridCol w:w="716"/>
        <w:gridCol w:w="11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网报号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学籍号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1" w:hRule="exact"/>
          <w:jc w:val="center"/>
        </w:trPr>
        <w:tc>
          <w:tcPr>
            <w:tcW w:w="3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体育平时考核成绩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体育课成绩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《国家学生体质健康标准》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测试成绩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316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atLeast"/>
          <w:jc w:val="center"/>
        </w:trPr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综合素质评价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道德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公民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素养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交流与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合作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运动与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审美与表现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207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4" w:hRule="exact"/>
          <w:jc w:val="center"/>
        </w:trPr>
        <w:tc>
          <w:tcPr>
            <w:tcW w:w="8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就读学校意见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126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2021年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2" w:hRule="exact"/>
          <w:jc w:val="center"/>
        </w:trPr>
        <w:tc>
          <w:tcPr>
            <w:tcW w:w="8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籍所在地县（市）区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招生考试中心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迁出意见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1260" w:firstLine="5520" w:firstLineChars="230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2021年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1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1" w:right="0" w:firstLine="0"/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color w:val="000000"/>
          <w:spacing w:val="0"/>
          <w:w w:val="100"/>
          <w:position w:val="0"/>
        </w:rPr>
        <w:t>注：本表一式两份，一份交学籍地招生考试中心，一份交户籍地招生考试中心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hint="eastAsia"/>
      </w:rPr>
      <w:t>１６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918AD"/>
    <w:rsid w:val="4D7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styleId="6">
    <w:name w:val="page number"/>
    <w:basedOn w:val="5"/>
    <w:uiPriority w:val="0"/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50"/>
      <w:ind w:firstLine="10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120"/>
      <w:ind w:firstLine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2021-04-07T01:52:00Z</dcterms:created>
  <dc:creator>闷，</dc:creator>
  <cp:lastModifiedBy>闷，</cp:lastModifiedBy>
  <dcterms:modified xsi:type="dcterms:W3CDTF">2021-04-07T01:52:16Z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